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1"/>
        <w:gridCol w:w="971"/>
        <w:gridCol w:w="689"/>
        <w:gridCol w:w="1662"/>
        <w:gridCol w:w="2349"/>
        <w:gridCol w:w="501"/>
        <w:gridCol w:w="1715"/>
      </w:tblGrid>
      <w:tr w:rsidR="00023BC4" w:rsidRPr="000C4FAA" w14:paraId="1677CF93" w14:textId="77777777" w:rsidTr="00F66549">
        <w:tc>
          <w:tcPr>
            <w:tcW w:w="9468" w:type="dxa"/>
            <w:gridSpan w:val="7"/>
          </w:tcPr>
          <w:p w14:paraId="1A53A89A" w14:textId="1DC1BA69" w:rsidR="00023BC4" w:rsidRPr="008637C2" w:rsidRDefault="00023BC4" w:rsidP="00023BC4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3F3AB3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3F3AB3">
              <w:rPr>
                <w:b/>
                <w:bCs/>
                <w:sz w:val="22"/>
                <w:szCs w:val="22"/>
                <w:lang w:val="ru-RU"/>
              </w:rPr>
              <w:t xml:space="preserve">/студијски програми: </w:t>
            </w:r>
            <w:r w:rsidR="008637C2">
              <w:rPr>
                <w:bCs/>
                <w:sz w:val="22"/>
                <w:szCs w:val="22"/>
                <w:lang w:val="sr-Cyrl-RS"/>
              </w:rPr>
              <w:t>Напредна анализа података</w:t>
            </w:r>
          </w:p>
        </w:tc>
      </w:tr>
      <w:tr w:rsidR="00023BC4" w:rsidRPr="000C4FAA" w14:paraId="2829F874" w14:textId="77777777" w:rsidTr="00F66549">
        <w:tc>
          <w:tcPr>
            <w:tcW w:w="9468" w:type="dxa"/>
            <w:gridSpan w:val="7"/>
          </w:tcPr>
          <w:p w14:paraId="0D62F3A7" w14:textId="77777777" w:rsidR="00023BC4" w:rsidRPr="007D5050" w:rsidRDefault="00023BC4" w:rsidP="00023BC4">
            <w:pPr>
              <w:rPr>
                <w:bCs/>
                <w:sz w:val="22"/>
                <w:szCs w:val="22"/>
                <w:lang w:val="sr-Cyrl-CS"/>
              </w:rPr>
            </w:pPr>
            <w:r w:rsidRPr="003F3AB3">
              <w:rPr>
                <w:b/>
                <w:sz w:val="22"/>
                <w:szCs w:val="22"/>
                <w:lang w:val="sr-Cyrl-CS"/>
              </w:rPr>
              <w:t xml:space="preserve">Врста </w:t>
            </w:r>
            <w:r w:rsidRPr="003F3AB3">
              <w:rPr>
                <w:b/>
                <w:sz w:val="22"/>
                <w:szCs w:val="22"/>
                <w:lang w:val="ru-RU"/>
              </w:rPr>
              <w:t>и ниво студија:</w:t>
            </w:r>
            <w:r w:rsidRPr="007D505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Дипломске академске </w:t>
            </w:r>
            <w:r w:rsidRPr="007D5050">
              <w:rPr>
                <w:sz w:val="22"/>
                <w:szCs w:val="22"/>
                <w:lang w:val="sr-Cyrl-CS"/>
              </w:rPr>
              <w:t>студије</w:t>
            </w:r>
            <w:r>
              <w:rPr>
                <w:sz w:val="22"/>
                <w:szCs w:val="22"/>
                <w:lang w:val="sr-Cyrl-CS"/>
              </w:rPr>
              <w:t xml:space="preserve"> (Мастер)</w:t>
            </w:r>
          </w:p>
        </w:tc>
      </w:tr>
      <w:tr w:rsidR="00106375" w:rsidRPr="000C4FAA" w14:paraId="7D5AC89B" w14:textId="77777777" w:rsidTr="00F66549">
        <w:tc>
          <w:tcPr>
            <w:tcW w:w="9468" w:type="dxa"/>
            <w:gridSpan w:val="7"/>
          </w:tcPr>
          <w:p w14:paraId="6D2D491D" w14:textId="16C2CAE2" w:rsidR="00106375" w:rsidRPr="002D7E59" w:rsidRDefault="00106375" w:rsidP="002D7E59">
            <w:pPr>
              <w:rPr>
                <w:sz w:val="22"/>
                <w:szCs w:val="22"/>
                <w:lang w:val="sr-Cyrl-RS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2D7E59">
              <w:rPr>
                <w:color w:val="000000"/>
                <w:sz w:val="22"/>
                <w:szCs w:val="22"/>
                <w:lang w:val="sr-Cyrl-RS"/>
              </w:rPr>
              <w:t>Базе података</w:t>
            </w:r>
          </w:p>
        </w:tc>
      </w:tr>
      <w:tr w:rsidR="00106375" w:rsidRPr="000C4FAA" w14:paraId="7F566A0B" w14:textId="77777777" w:rsidTr="00F66549">
        <w:tc>
          <w:tcPr>
            <w:tcW w:w="9468" w:type="dxa"/>
            <w:gridSpan w:val="7"/>
          </w:tcPr>
          <w:p w14:paraId="1ECED1E1" w14:textId="6C41B46C" w:rsidR="00106375" w:rsidRPr="00CA209F" w:rsidRDefault="00106375" w:rsidP="00C27E2F">
            <w:pPr>
              <w:rPr>
                <w:bCs/>
                <w:sz w:val="22"/>
                <w:szCs w:val="22"/>
                <w:lang w:val="sr-Cyrl-RS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>Наставник:</w:t>
            </w:r>
            <w:r w:rsidRPr="000C4FAA">
              <w:rPr>
                <w:b/>
                <w:bCs/>
                <w:sz w:val="22"/>
                <w:szCs w:val="22"/>
              </w:rPr>
              <w:t xml:space="preserve"> </w:t>
            </w:r>
            <w:r w:rsidR="00C27E2F">
              <w:rPr>
                <w:bCs/>
                <w:sz w:val="22"/>
                <w:szCs w:val="22"/>
                <w:lang w:val="sr-Cyrl-CS"/>
              </w:rPr>
              <w:t>Зоран</w:t>
            </w:r>
            <w:r w:rsidR="00F66549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C27E2F">
              <w:rPr>
                <w:bCs/>
                <w:sz w:val="22"/>
                <w:szCs w:val="22"/>
                <w:lang w:val="sr-Cyrl-CS"/>
              </w:rPr>
              <w:t>М</w:t>
            </w:r>
            <w:r w:rsidR="00F66549">
              <w:rPr>
                <w:bCs/>
                <w:sz w:val="22"/>
                <w:szCs w:val="22"/>
                <w:lang w:val="sr-Cyrl-CS"/>
              </w:rPr>
              <w:t xml:space="preserve">. </w:t>
            </w:r>
            <w:r w:rsidR="00C27E2F">
              <w:rPr>
                <w:bCs/>
                <w:sz w:val="22"/>
                <w:szCs w:val="22"/>
                <w:lang w:val="sr-Cyrl-CS"/>
              </w:rPr>
              <w:t>Марјановић</w:t>
            </w:r>
            <w:r w:rsidR="00922814">
              <w:rPr>
                <w:bCs/>
                <w:sz w:val="22"/>
                <w:szCs w:val="22"/>
                <w:lang w:val="sr-Cyrl-CS"/>
              </w:rPr>
              <w:t xml:space="preserve">, </w:t>
            </w:r>
            <w:r w:rsidR="00C27E2F">
              <w:rPr>
                <w:bCs/>
                <w:sz w:val="22"/>
                <w:szCs w:val="22"/>
                <w:lang w:val="sr-Cyrl-CS"/>
              </w:rPr>
              <w:t>Ненад</w:t>
            </w:r>
            <w:r w:rsidR="008637C2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C27E2F">
              <w:rPr>
                <w:bCs/>
                <w:sz w:val="22"/>
                <w:szCs w:val="22"/>
                <w:lang w:val="sr-Cyrl-CS"/>
              </w:rPr>
              <w:t>М</w:t>
            </w:r>
            <w:r w:rsidR="008637C2">
              <w:rPr>
                <w:bCs/>
                <w:sz w:val="22"/>
                <w:szCs w:val="22"/>
                <w:lang w:val="sr-Cyrl-CS"/>
              </w:rPr>
              <w:t xml:space="preserve">. </w:t>
            </w:r>
            <w:r w:rsidR="00C27E2F">
              <w:rPr>
                <w:bCs/>
                <w:sz w:val="22"/>
                <w:szCs w:val="22"/>
                <w:lang w:val="sr-Cyrl-CS"/>
              </w:rPr>
              <w:t>Аничић</w:t>
            </w:r>
            <w:r w:rsidR="00CA209F">
              <w:rPr>
                <w:bCs/>
                <w:sz w:val="22"/>
                <w:szCs w:val="22"/>
                <w:lang w:val="en-US"/>
              </w:rPr>
              <w:t xml:space="preserve">, </w:t>
            </w:r>
            <w:r w:rsidR="00CA209F">
              <w:rPr>
                <w:bCs/>
                <w:sz w:val="22"/>
                <w:szCs w:val="22"/>
                <w:lang w:val="sr-Cyrl-RS"/>
              </w:rPr>
              <w:t>Срђа Љ. Бјеладиновић</w:t>
            </w:r>
          </w:p>
        </w:tc>
      </w:tr>
      <w:tr w:rsidR="00106375" w:rsidRPr="000C4FAA" w14:paraId="793FDD08" w14:textId="77777777" w:rsidTr="00F66549">
        <w:tc>
          <w:tcPr>
            <w:tcW w:w="9468" w:type="dxa"/>
            <w:gridSpan w:val="7"/>
          </w:tcPr>
          <w:p w14:paraId="312F28E0" w14:textId="22B3DF07" w:rsidR="00106375" w:rsidRPr="000C4FAA" w:rsidRDefault="00106375" w:rsidP="00C27E2F">
            <w:pPr>
              <w:rPr>
                <w:sz w:val="22"/>
                <w:szCs w:val="22"/>
                <w:lang w:val="sr-Cyrl-CS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0C4FAA">
              <w:rPr>
                <w:bCs/>
                <w:sz w:val="22"/>
                <w:szCs w:val="22"/>
                <w:lang w:val="ru-RU"/>
              </w:rPr>
              <w:t xml:space="preserve"> </w:t>
            </w:r>
            <w:r w:rsidR="00C27E2F" w:rsidRPr="00CA209F">
              <w:rPr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106375" w:rsidRPr="000C4FAA" w14:paraId="4738AE92" w14:textId="77777777" w:rsidTr="00F66549">
        <w:tc>
          <w:tcPr>
            <w:tcW w:w="9468" w:type="dxa"/>
            <w:gridSpan w:val="7"/>
          </w:tcPr>
          <w:p w14:paraId="220F7CEF" w14:textId="77777777" w:rsidR="00106375" w:rsidRPr="00F66549" w:rsidRDefault="00106375" w:rsidP="00082890">
            <w:pPr>
              <w:rPr>
                <w:b/>
                <w:sz w:val="22"/>
                <w:szCs w:val="22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023BC4">
              <w:rPr>
                <w:b/>
                <w:bCs/>
                <w:sz w:val="22"/>
                <w:szCs w:val="22"/>
              </w:rPr>
              <w:t xml:space="preserve">: </w:t>
            </w:r>
            <w:r w:rsidR="00F66549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106375" w:rsidRPr="000C4FAA" w14:paraId="3558CE29" w14:textId="77777777" w:rsidTr="00F66549">
        <w:tc>
          <w:tcPr>
            <w:tcW w:w="9468" w:type="dxa"/>
            <w:gridSpan w:val="7"/>
          </w:tcPr>
          <w:p w14:paraId="648DF765" w14:textId="77777777" w:rsidR="00106375" w:rsidRPr="00023BC4" w:rsidRDefault="00106375" w:rsidP="00082890">
            <w:pPr>
              <w:rPr>
                <w:b/>
                <w:sz w:val="22"/>
                <w:szCs w:val="22"/>
                <w:lang w:val="sr-Cyrl-CS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023BC4">
              <w:rPr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="00B50C48" w:rsidRPr="00CA209F">
              <w:rPr>
                <w:bCs/>
                <w:sz w:val="22"/>
                <w:szCs w:val="22"/>
              </w:rPr>
              <w:t>нема</w:t>
            </w:r>
            <w:proofErr w:type="spellEnd"/>
          </w:p>
        </w:tc>
      </w:tr>
      <w:tr w:rsidR="00106375" w:rsidRPr="00B50C48" w14:paraId="6584F9A2" w14:textId="77777777" w:rsidTr="00F66549">
        <w:tc>
          <w:tcPr>
            <w:tcW w:w="9468" w:type="dxa"/>
            <w:gridSpan w:val="7"/>
          </w:tcPr>
          <w:p w14:paraId="2AE9C706" w14:textId="007901E8" w:rsidR="00AF79D7" w:rsidRPr="001E5421" w:rsidRDefault="00106375" w:rsidP="001E5421">
            <w:pPr>
              <w:jc w:val="both"/>
              <w:rPr>
                <w:sz w:val="22"/>
                <w:szCs w:val="22"/>
                <w:lang w:val="sr-Latn-RS"/>
              </w:rPr>
            </w:pPr>
            <w:r w:rsidRPr="00B50C48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B50C48" w:rsidRPr="00B50C48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B50C48" w:rsidRPr="00B50C48">
              <w:t xml:space="preserve"> </w:t>
            </w:r>
            <w:r w:rsidR="00AF79D7" w:rsidRPr="001E5421">
              <w:rPr>
                <w:sz w:val="22"/>
                <w:szCs w:val="22"/>
                <w:lang w:val="sr-Cyrl-CS"/>
              </w:rPr>
              <w:t>Стицање темељних знања о базама података и системима за управљање базама података</w:t>
            </w:r>
            <w:r w:rsidR="001E5421">
              <w:rPr>
                <w:sz w:val="22"/>
                <w:szCs w:val="22"/>
                <w:lang w:val="sr-Latn-RS"/>
              </w:rPr>
              <w:t>.</w:t>
            </w:r>
          </w:p>
        </w:tc>
      </w:tr>
      <w:tr w:rsidR="00106375" w:rsidRPr="000C4FAA" w14:paraId="2657EE2B" w14:textId="77777777" w:rsidTr="00F66549">
        <w:tc>
          <w:tcPr>
            <w:tcW w:w="9468" w:type="dxa"/>
            <w:gridSpan w:val="7"/>
          </w:tcPr>
          <w:p w14:paraId="3969AE7E" w14:textId="40012D4B" w:rsidR="00AF79D7" w:rsidRPr="00AF79D7" w:rsidRDefault="00106375" w:rsidP="00643186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>Исход предмета:</w:t>
            </w:r>
            <w:r w:rsidRPr="000C4FAA">
              <w:rPr>
                <w:sz w:val="22"/>
                <w:szCs w:val="22"/>
                <w:lang w:val="sr-Cyrl-CS"/>
              </w:rPr>
              <w:t xml:space="preserve"> </w:t>
            </w:r>
            <w:r w:rsidR="00AF79D7" w:rsidRPr="001E5421">
              <w:rPr>
                <w:sz w:val="22"/>
                <w:szCs w:val="22"/>
                <w:lang w:val="sr-Cyrl-CS"/>
              </w:rPr>
              <w:t>Студенти ће бити оспособљени да сагледају захтеве за подацима, пројектују базу података, разумеју архитектуру и компоненте базе, користе упитне језике за приступ</w:t>
            </w:r>
            <w:r w:rsidR="00643186">
              <w:rPr>
                <w:sz w:val="22"/>
                <w:szCs w:val="22"/>
                <w:lang w:val="en-US"/>
              </w:rPr>
              <w:t xml:space="preserve"> </w:t>
            </w:r>
            <w:r w:rsidR="00643186">
              <w:rPr>
                <w:sz w:val="22"/>
                <w:szCs w:val="22"/>
                <w:lang w:val="sr-Cyrl-RS"/>
              </w:rPr>
              <w:t>и манипулисање</w:t>
            </w:r>
            <w:r w:rsidR="00AF79D7" w:rsidRPr="001E5421">
              <w:rPr>
                <w:sz w:val="22"/>
                <w:szCs w:val="22"/>
                <w:lang w:val="sr-Cyrl-CS"/>
              </w:rPr>
              <w:t xml:space="preserve"> подацима баз</w:t>
            </w:r>
            <w:r w:rsidR="00643186">
              <w:rPr>
                <w:sz w:val="22"/>
                <w:szCs w:val="22"/>
                <w:lang w:val="sr-Cyrl-CS"/>
              </w:rPr>
              <w:t>а</w:t>
            </w:r>
            <w:r w:rsidR="00AF79D7" w:rsidRPr="001E5421">
              <w:rPr>
                <w:sz w:val="22"/>
                <w:szCs w:val="22"/>
                <w:lang w:val="sr-Cyrl-CS"/>
              </w:rPr>
              <w:t xml:space="preserve"> података</w:t>
            </w:r>
            <w:r w:rsidR="00643186">
              <w:rPr>
                <w:sz w:val="22"/>
                <w:szCs w:val="22"/>
                <w:lang w:val="sr-Cyrl-CS"/>
              </w:rPr>
              <w:t xml:space="preserve"> различитих типова</w:t>
            </w:r>
            <w:r w:rsidR="00AF79D7" w:rsidRPr="001E5421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106375" w:rsidRPr="000C4FAA" w14:paraId="176A4AF5" w14:textId="77777777" w:rsidTr="00F66549">
        <w:tc>
          <w:tcPr>
            <w:tcW w:w="9468" w:type="dxa"/>
            <w:gridSpan w:val="7"/>
          </w:tcPr>
          <w:p w14:paraId="1658ABA9" w14:textId="77777777" w:rsidR="00F66549" w:rsidRPr="00F125D6" w:rsidRDefault="00F66549" w:rsidP="00F66549">
            <w:pPr>
              <w:rPr>
                <w:b/>
                <w:bCs/>
                <w:sz w:val="22"/>
                <w:szCs w:val="22"/>
                <w:lang w:val="ru-RU"/>
              </w:rPr>
            </w:pPr>
            <w:r w:rsidRPr="00F125D6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14:paraId="62BE232C" w14:textId="7B59D5FD" w:rsidR="00F66549" w:rsidRDefault="00F66549" w:rsidP="00F6654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Увод</w:t>
            </w:r>
          </w:p>
          <w:p w14:paraId="638FA979" w14:textId="1ABA8DD8" w:rsidR="00F66549" w:rsidRDefault="001E5421" w:rsidP="00F66549">
            <w:pPr>
              <w:ind w:left="567"/>
              <w:rPr>
                <w:sz w:val="22"/>
                <w:szCs w:val="22"/>
                <w:lang w:val="sr-Cyrl-RS"/>
              </w:rPr>
            </w:pPr>
            <w:r w:rsidRPr="00C25BBC">
              <w:rPr>
                <w:sz w:val="22"/>
                <w:szCs w:val="22"/>
                <w:lang w:val="sr-Cyrl-RS"/>
              </w:rPr>
              <w:t>Системи за управљање базом података и модели података</w:t>
            </w:r>
          </w:p>
          <w:p w14:paraId="01E05B48" w14:textId="7171521B" w:rsidR="00C25BBC" w:rsidRPr="00D6037C" w:rsidRDefault="009A52AB" w:rsidP="00C25BBC">
            <w:pPr>
              <w:rPr>
                <w:sz w:val="22"/>
                <w:szCs w:val="22"/>
                <w:lang w:val="sr-Cyrl-CS"/>
              </w:rPr>
            </w:pPr>
            <w:r w:rsidRPr="00D6037C">
              <w:rPr>
                <w:sz w:val="22"/>
                <w:szCs w:val="22"/>
                <w:lang w:val="sr-Cyrl-CS"/>
              </w:rPr>
              <w:t>Релационе базе података</w:t>
            </w:r>
          </w:p>
          <w:p w14:paraId="27CFCD16" w14:textId="28337400" w:rsidR="00045581" w:rsidRPr="00D6037C" w:rsidRDefault="00D6037C" w:rsidP="00F66549">
            <w:pPr>
              <w:ind w:left="56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Концептуално пројектовање</w:t>
            </w:r>
            <w:r w:rsidR="0082561F">
              <w:rPr>
                <w:sz w:val="22"/>
                <w:szCs w:val="22"/>
                <w:lang w:val="sr-Cyrl-RS"/>
              </w:rPr>
              <w:t xml:space="preserve"> база</w:t>
            </w:r>
            <w:r>
              <w:rPr>
                <w:sz w:val="22"/>
                <w:szCs w:val="22"/>
                <w:lang w:val="sr-Cyrl-RS"/>
              </w:rPr>
              <w:t xml:space="preserve"> података. </w:t>
            </w:r>
            <w:r w:rsidR="001E5421" w:rsidRPr="00D6037C">
              <w:rPr>
                <w:sz w:val="22"/>
                <w:szCs w:val="22"/>
                <w:lang w:val="sr-Cyrl-RS"/>
              </w:rPr>
              <w:t>Модел објекти-везе</w:t>
            </w:r>
          </w:p>
          <w:p w14:paraId="7513F1C4" w14:textId="22BD07B7" w:rsidR="00980774" w:rsidRDefault="00D6037C" w:rsidP="00980774">
            <w:pPr>
              <w:ind w:left="56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Логичко пројектовање</w:t>
            </w:r>
            <w:r w:rsidR="0082561F">
              <w:rPr>
                <w:sz w:val="22"/>
                <w:szCs w:val="22"/>
                <w:lang w:val="sr-Cyrl-RS"/>
              </w:rPr>
              <w:t xml:space="preserve"> база</w:t>
            </w:r>
            <w:r>
              <w:rPr>
                <w:sz w:val="22"/>
                <w:szCs w:val="22"/>
                <w:lang w:val="sr-Cyrl-RS"/>
              </w:rPr>
              <w:t xml:space="preserve"> података. </w:t>
            </w:r>
            <w:r w:rsidR="001E5421" w:rsidRPr="00D6037C">
              <w:rPr>
                <w:sz w:val="22"/>
                <w:szCs w:val="22"/>
                <w:lang w:val="sr-Cyrl-RS"/>
              </w:rPr>
              <w:t>Релациони модел</w:t>
            </w:r>
            <w:r w:rsidR="00980774">
              <w:rPr>
                <w:sz w:val="22"/>
                <w:szCs w:val="22"/>
                <w:lang w:val="sr-Cyrl-RS"/>
              </w:rPr>
              <w:t>.</w:t>
            </w:r>
          </w:p>
          <w:p w14:paraId="39A96880" w14:textId="2FF56AEE" w:rsidR="001E5421" w:rsidRPr="00D6037C" w:rsidRDefault="001E5421" w:rsidP="00980774">
            <w:pPr>
              <w:ind w:left="567"/>
              <w:rPr>
                <w:sz w:val="22"/>
                <w:szCs w:val="22"/>
                <w:lang w:val="sr-Cyrl-RS"/>
              </w:rPr>
            </w:pPr>
            <w:r w:rsidRPr="00D6037C">
              <w:rPr>
                <w:sz w:val="22"/>
                <w:szCs w:val="22"/>
                <w:lang w:val="sr-Cyrl-RS"/>
              </w:rPr>
              <w:t>Нормализација релација</w:t>
            </w:r>
          </w:p>
          <w:p w14:paraId="19593D3A" w14:textId="37B138E6" w:rsidR="001E5421" w:rsidRDefault="00D6037C" w:rsidP="00F66549">
            <w:pPr>
              <w:ind w:left="56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Физичко прој</w:t>
            </w:r>
            <w:r w:rsidR="0082561F">
              <w:rPr>
                <w:sz w:val="22"/>
                <w:szCs w:val="22"/>
                <w:lang w:val="sr-Cyrl-RS"/>
              </w:rPr>
              <w:t xml:space="preserve">ектовање база </w:t>
            </w:r>
            <w:r>
              <w:rPr>
                <w:sz w:val="22"/>
                <w:szCs w:val="22"/>
                <w:lang w:val="sr-Cyrl-RS"/>
              </w:rPr>
              <w:t xml:space="preserve">података: </w:t>
            </w:r>
            <w:r w:rsidR="00980774">
              <w:rPr>
                <w:sz w:val="22"/>
                <w:szCs w:val="22"/>
                <w:lang w:val="sr-Cyrl-RS"/>
              </w:rPr>
              <w:t>Д</w:t>
            </w:r>
            <w:r w:rsidR="001E5421" w:rsidRPr="00D6037C">
              <w:rPr>
                <w:sz w:val="22"/>
                <w:szCs w:val="22"/>
                <w:lang w:val="sr-Cyrl-RS"/>
              </w:rPr>
              <w:t>енормализација</w:t>
            </w:r>
            <w:r w:rsidR="00980774">
              <w:rPr>
                <w:sz w:val="22"/>
                <w:szCs w:val="22"/>
                <w:lang w:val="sr-Cyrl-RS"/>
              </w:rPr>
              <w:t xml:space="preserve"> и оптимизација</w:t>
            </w:r>
          </w:p>
          <w:p w14:paraId="3AEAE87B" w14:textId="77777777" w:rsidR="00980774" w:rsidRPr="004053D7" w:rsidRDefault="00980774" w:rsidP="00980774">
            <w:pPr>
              <w:ind w:left="567"/>
              <w:rPr>
                <w:sz w:val="22"/>
                <w:szCs w:val="22"/>
                <w:lang w:val="sr-Cyrl-RS"/>
              </w:rPr>
            </w:pPr>
            <w:r w:rsidRPr="004053D7">
              <w:rPr>
                <w:i/>
                <w:sz w:val="22"/>
                <w:szCs w:val="22"/>
                <w:lang w:val="sr-Cyrl-RS"/>
              </w:rPr>
              <w:t>SQL</w:t>
            </w:r>
            <w:r w:rsidRPr="004053D7">
              <w:rPr>
                <w:sz w:val="22"/>
                <w:szCs w:val="22"/>
                <w:lang w:val="sr-Cyrl-RS"/>
              </w:rPr>
              <w:t xml:space="preserve"> окружење: шема, каталог, клијенти и сервери. Конекције ка базама података.</w:t>
            </w:r>
          </w:p>
          <w:p w14:paraId="60E59625" w14:textId="77777777" w:rsidR="00980774" w:rsidRPr="00D6037C" w:rsidRDefault="00980774" w:rsidP="00980774">
            <w:pPr>
              <w:ind w:left="567"/>
              <w:rPr>
                <w:sz w:val="22"/>
                <w:szCs w:val="22"/>
                <w:lang w:val="sr-Cyrl-RS"/>
              </w:rPr>
            </w:pPr>
            <w:r w:rsidRPr="00D6037C">
              <w:rPr>
                <w:i/>
                <w:sz w:val="22"/>
                <w:szCs w:val="22"/>
                <w:lang w:val="sr-Cyrl-RS"/>
              </w:rPr>
              <w:t>SQL</w:t>
            </w:r>
            <w:r w:rsidRPr="00D6037C">
              <w:rPr>
                <w:sz w:val="22"/>
                <w:szCs w:val="22"/>
                <w:lang w:val="sr-Cyrl-RS"/>
              </w:rPr>
              <w:t xml:space="preserve"> упитни језик</w:t>
            </w:r>
          </w:p>
          <w:p w14:paraId="0270C2B9" w14:textId="5E02EBF9" w:rsidR="00980774" w:rsidRPr="00D6037C" w:rsidRDefault="00980774" w:rsidP="00980774">
            <w:pPr>
              <w:ind w:left="567"/>
              <w:rPr>
                <w:sz w:val="22"/>
                <w:szCs w:val="22"/>
                <w:lang w:val="sr-Cyrl-RS"/>
              </w:rPr>
            </w:pPr>
            <w:r w:rsidRPr="00D6037C">
              <w:rPr>
                <w:i/>
                <w:sz w:val="22"/>
                <w:szCs w:val="22"/>
              </w:rPr>
              <w:t>SQL</w:t>
            </w:r>
            <w:r w:rsidRPr="00D6037C">
              <w:rPr>
                <w:sz w:val="22"/>
                <w:szCs w:val="22"/>
                <w:lang w:val="ru-RU"/>
              </w:rPr>
              <w:t xml:space="preserve"> у софтверским окружењима</w:t>
            </w:r>
          </w:p>
          <w:p w14:paraId="2E989073" w14:textId="2DEA6997" w:rsidR="00387C2B" w:rsidRPr="00D6037C" w:rsidRDefault="00387C2B" w:rsidP="00387C2B">
            <w:pPr>
              <w:rPr>
                <w:sz w:val="22"/>
                <w:szCs w:val="22"/>
                <w:lang w:val="sr-Cyrl-RS"/>
              </w:rPr>
            </w:pPr>
            <w:r w:rsidRPr="00D6037C">
              <w:rPr>
                <w:i/>
                <w:sz w:val="22"/>
                <w:szCs w:val="22"/>
                <w:lang w:val="en-US"/>
              </w:rPr>
              <w:t>NoSQL</w:t>
            </w:r>
            <w:r w:rsidRPr="00D6037C">
              <w:rPr>
                <w:sz w:val="22"/>
                <w:szCs w:val="22"/>
                <w:lang w:val="en-US"/>
              </w:rPr>
              <w:t xml:space="preserve"> </w:t>
            </w:r>
            <w:r w:rsidRPr="00D6037C">
              <w:rPr>
                <w:sz w:val="22"/>
                <w:szCs w:val="22"/>
                <w:lang w:val="sr-Cyrl-RS"/>
              </w:rPr>
              <w:t>базе података</w:t>
            </w:r>
          </w:p>
          <w:p w14:paraId="2B59E823" w14:textId="4ED768D7" w:rsidR="00387C2B" w:rsidRPr="00D6037C" w:rsidRDefault="00387C2B" w:rsidP="0082561F">
            <w:pPr>
              <w:ind w:left="567"/>
              <w:rPr>
                <w:sz w:val="22"/>
                <w:szCs w:val="22"/>
                <w:lang w:val="sr-Cyrl-RS"/>
              </w:rPr>
            </w:pPr>
            <w:r w:rsidRPr="00D6037C">
              <w:rPr>
                <w:sz w:val="22"/>
                <w:szCs w:val="22"/>
                <w:lang w:val="sr-Cyrl-RS"/>
              </w:rPr>
              <w:t>Настанак и појам</w:t>
            </w:r>
            <w:r w:rsidR="0082561F">
              <w:rPr>
                <w:sz w:val="22"/>
                <w:szCs w:val="22"/>
                <w:lang w:val="sr-Cyrl-RS"/>
              </w:rPr>
              <w:t xml:space="preserve">. </w:t>
            </w:r>
            <w:r w:rsidRPr="00D6037C">
              <w:rPr>
                <w:i/>
                <w:sz w:val="22"/>
                <w:szCs w:val="22"/>
                <w:lang w:val="en-US"/>
              </w:rPr>
              <w:t>CAP</w:t>
            </w:r>
            <w:r w:rsidRPr="00D6037C">
              <w:rPr>
                <w:sz w:val="22"/>
                <w:szCs w:val="22"/>
                <w:lang w:val="sr-Latn-RS"/>
              </w:rPr>
              <w:t xml:space="preserve"> </w:t>
            </w:r>
            <w:r w:rsidRPr="00D6037C">
              <w:rPr>
                <w:sz w:val="22"/>
                <w:szCs w:val="22"/>
                <w:lang w:val="sr-Cyrl-RS"/>
              </w:rPr>
              <w:t>теорема</w:t>
            </w:r>
          </w:p>
          <w:p w14:paraId="70858767" w14:textId="1D68D653" w:rsidR="00387C2B" w:rsidRPr="00D6037C" w:rsidRDefault="00387C2B" w:rsidP="00387C2B">
            <w:pPr>
              <w:ind w:left="567"/>
              <w:rPr>
                <w:sz w:val="22"/>
                <w:szCs w:val="22"/>
                <w:lang w:val="sr-Cyrl-RS"/>
              </w:rPr>
            </w:pPr>
            <w:r w:rsidRPr="00D6037C">
              <w:rPr>
                <w:i/>
                <w:sz w:val="22"/>
                <w:szCs w:val="22"/>
                <w:lang w:val="en-US"/>
              </w:rPr>
              <w:t>BASE</w:t>
            </w:r>
            <w:r w:rsidRPr="00D6037C">
              <w:rPr>
                <w:sz w:val="22"/>
                <w:szCs w:val="22"/>
                <w:lang w:val="en-US"/>
              </w:rPr>
              <w:t xml:space="preserve"> </w:t>
            </w:r>
            <w:r w:rsidR="009A52AB" w:rsidRPr="00D6037C">
              <w:rPr>
                <w:sz w:val="22"/>
                <w:szCs w:val="22"/>
                <w:lang w:val="sr-Cyrl-RS"/>
              </w:rPr>
              <w:t>особине. Компаративна анализа</w:t>
            </w:r>
            <w:r w:rsidRPr="00D6037C">
              <w:rPr>
                <w:sz w:val="22"/>
                <w:szCs w:val="22"/>
                <w:lang w:val="sr-Cyrl-RS"/>
              </w:rPr>
              <w:t xml:space="preserve"> </w:t>
            </w:r>
            <w:r w:rsidR="009A52AB" w:rsidRPr="00D6037C">
              <w:rPr>
                <w:i/>
                <w:sz w:val="22"/>
                <w:szCs w:val="22"/>
                <w:lang w:val="en-US"/>
              </w:rPr>
              <w:t>BASE</w:t>
            </w:r>
            <w:r w:rsidR="009A52AB" w:rsidRPr="00D6037C">
              <w:rPr>
                <w:sz w:val="22"/>
                <w:szCs w:val="22"/>
                <w:lang w:val="en-US"/>
              </w:rPr>
              <w:t xml:space="preserve"> </w:t>
            </w:r>
            <w:r w:rsidR="009A52AB" w:rsidRPr="00D6037C">
              <w:rPr>
                <w:sz w:val="22"/>
                <w:szCs w:val="22"/>
                <w:lang w:val="sr-Cyrl-RS"/>
              </w:rPr>
              <w:t>и</w:t>
            </w:r>
            <w:r w:rsidRPr="00D6037C">
              <w:rPr>
                <w:sz w:val="22"/>
                <w:szCs w:val="22"/>
                <w:lang w:val="sr-Cyrl-RS"/>
              </w:rPr>
              <w:t xml:space="preserve"> </w:t>
            </w:r>
            <w:r w:rsidRPr="00D6037C">
              <w:rPr>
                <w:i/>
                <w:sz w:val="22"/>
                <w:szCs w:val="22"/>
                <w:lang w:val="en-US"/>
              </w:rPr>
              <w:t>ACID</w:t>
            </w:r>
            <w:r w:rsidR="009A52AB" w:rsidRPr="00D6037C">
              <w:rPr>
                <w:sz w:val="22"/>
                <w:szCs w:val="22"/>
                <w:lang w:val="sr-Cyrl-RS"/>
              </w:rPr>
              <w:t xml:space="preserve"> особина</w:t>
            </w:r>
          </w:p>
          <w:p w14:paraId="52F22B92" w14:textId="617660C3" w:rsidR="00387C2B" w:rsidRPr="00D6037C" w:rsidRDefault="00387C2B" w:rsidP="00387C2B">
            <w:pPr>
              <w:ind w:left="567"/>
              <w:rPr>
                <w:sz w:val="22"/>
                <w:szCs w:val="22"/>
                <w:lang w:val="sr-Cyrl-RS"/>
              </w:rPr>
            </w:pPr>
            <w:r w:rsidRPr="00D6037C">
              <w:rPr>
                <w:sz w:val="22"/>
                <w:szCs w:val="22"/>
                <w:lang w:val="sr-Cyrl-RS"/>
              </w:rPr>
              <w:t>Кључ-вредност базе података</w:t>
            </w:r>
          </w:p>
          <w:p w14:paraId="156B01BE" w14:textId="36BBBEE6" w:rsidR="00387C2B" w:rsidRPr="00D6037C" w:rsidRDefault="00387C2B" w:rsidP="00387C2B">
            <w:pPr>
              <w:ind w:left="567"/>
              <w:rPr>
                <w:sz w:val="22"/>
                <w:szCs w:val="22"/>
                <w:lang w:val="sr-Cyrl-RS"/>
              </w:rPr>
            </w:pPr>
            <w:r w:rsidRPr="00D6037C">
              <w:rPr>
                <w:sz w:val="22"/>
                <w:szCs w:val="22"/>
                <w:lang w:val="sr-Cyrl-RS"/>
              </w:rPr>
              <w:t>Базе података засноване на документима</w:t>
            </w:r>
          </w:p>
          <w:p w14:paraId="5B975046" w14:textId="27CCBABF" w:rsidR="00387C2B" w:rsidRPr="00D6037C" w:rsidRDefault="00387C2B" w:rsidP="00387C2B">
            <w:pPr>
              <w:ind w:left="567"/>
              <w:rPr>
                <w:sz w:val="22"/>
                <w:szCs w:val="22"/>
                <w:lang w:val="sr-Cyrl-RS"/>
              </w:rPr>
            </w:pPr>
            <w:r w:rsidRPr="00D6037C">
              <w:rPr>
                <w:sz w:val="22"/>
                <w:szCs w:val="22"/>
                <w:lang w:val="sr-Cyrl-RS"/>
              </w:rPr>
              <w:t>Фамилија колона базе података</w:t>
            </w:r>
          </w:p>
          <w:p w14:paraId="7424EB4E" w14:textId="6127A46F" w:rsidR="00387C2B" w:rsidRDefault="00387C2B" w:rsidP="00387C2B">
            <w:pPr>
              <w:ind w:left="567"/>
              <w:rPr>
                <w:sz w:val="22"/>
                <w:szCs w:val="22"/>
                <w:lang w:val="sr-Cyrl-RS"/>
              </w:rPr>
            </w:pPr>
            <w:r w:rsidRPr="00D6037C">
              <w:rPr>
                <w:sz w:val="22"/>
                <w:szCs w:val="22"/>
                <w:lang w:val="sr-Cyrl-RS"/>
              </w:rPr>
              <w:t>Базе података засноване на графовима</w:t>
            </w:r>
          </w:p>
          <w:p w14:paraId="48DC230C" w14:textId="44DC0CE7" w:rsidR="00980774" w:rsidRPr="00D6037C" w:rsidRDefault="00980774" w:rsidP="00387C2B">
            <w:pPr>
              <w:ind w:left="56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Технике пројектовања </w:t>
            </w:r>
            <w:r w:rsidRPr="00D6037C">
              <w:rPr>
                <w:i/>
                <w:sz w:val="22"/>
                <w:szCs w:val="22"/>
                <w:lang w:val="en-US"/>
              </w:rPr>
              <w:t>NoSQL</w:t>
            </w:r>
            <w:r w:rsidRPr="00D6037C">
              <w:rPr>
                <w:sz w:val="22"/>
                <w:szCs w:val="22"/>
                <w:lang w:val="en-US"/>
              </w:rPr>
              <w:t xml:space="preserve"> </w:t>
            </w:r>
            <w:r w:rsidRPr="00D6037C">
              <w:rPr>
                <w:sz w:val="22"/>
                <w:szCs w:val="22"/>
                <w:lang w:val="sr-Cyrl-RS"/>
              </w:rPr>
              <w:t>баз</w:t>
            </w:r>
            <w:r>
              <w:rPr>
                <w:sz w:val="22"/>
                <w:szCs w:val="22"/>
                <w:lang w:val="sr-Cyrl-RS"/>
              </w:rPr>
              <w:t>а</w:t>
            </w:r>
            <w:r w:rsidRPr="00D6037C">
              <w:rPr>
                <w:sz w:val="22"/>
                <w:szCs w:val="22"/>
                <w:lang w:val="sr-Cyrl-RS"/>
              </w:rPr>
              <w:t xml:space="preserve"> података</w:t>
            </w:r>
          </w:p>
          <w:p w14:paraId="7C980228" w14:textId="652BC837" w:rsidR="00387C2B" w:rsidRPr="00D6037C" w:rsidRDefault="00387C2B" w:rsidP="00387C2B">
            <w:pPr>
              <w:ind w:left="567"/>
              <w:rPr>
                <w:i/>
                <w:sz w:val="22"/>
                <w:szCs w:val="22"/>
                <w:lang w:val="en-US"/>
              </w:rPr>
            </w:pPr>
            <w:r w:rsidRPr="00D6037C">
              <w:rPr>
                <w:i/>
                <w:sz w:val="22"/>
                <w:szCs w:val="22"/>
                <w:lang w:val="en-US"/>
              </w:rPr>
              <w:t>Map reduce</w:t>
            </w:r>
          </w:p>
          <w:p w14:paraId="0174227D" w14:textId="3FD4C68D" w:rsidR="00980774" w:rsidRPr="00643186" w:rsidRDefault="00387C2B" w:rsidP="00980774">
            <w:pPr>
              <w:ind w:left="567"/>
              <w:rPr>
                <w:sz w:val="22"/>
                <w:szCs w:val="22"/>
                <w:lang w:val="en-US"/>
              </w:rPr>
            </w:pPr>
            <w:r w:rsidRPr="00D6037C">
              <w:rPr>
                <w:sz w:val="22"/>
                <w:szCs w:val="22"/>
                <w:lang w:val="sr-Cyrl-RS"/>
              </w:rPr>
              <w:t xml:space="preserve">Упитни језици </w:t>
            </w:r>
            <w:r w:rsidRPr="00D6037C">
              <w:rPr>
                <w:i/>
                <w:sz w:val="22"/>
                <w:szCs w:val="22"/>
                <w:lang w:val="en-US"/>
              </w:rPr>
              <w:t>NoSQL</w:t>
            </w:r>
            <w:r w:rsidRPr="00D6037C">
              <w:rPr>
                <w:sz w:val="22"/>
                <w:szCs w:val="22"/>
                <w:lang w:val="en-US"/>
              </w:rPr>
              <w:t xml:space="preserve"> </w:t>
            </w:r>
            <w:r w:rsidRPr="00D6037C">
              <w:rPr>
                <w:sz w:val="22"/>
                <w:szCs w:val="22"/>
                <w:lang w:val="sr-Cyrl-RS"/>
              </w:rPr>
              <w:t>база података и њихова примена</w:t>
            </w:r>
          </w:p>
          <w:p w14:paraId="5D8D90AC" w14:textId="77777777" w:rsidR="001E5421" w:rsidRDefault="009A52AB" w:rsidP="001E5421">
            <w:pPr>
              <w:rPr>
                <w:sz w:val="22"/>
                <w:szCs w:val="22"/>
                <w:lang w:val="sr-Cyrl-RS"/>
              </w:rPr>
            </w:pPr>
            <w:r w:rsidRPr="00D6037C">
              <w:rPr>
                <w:sz w:val="22"/>
                <w:szCs w:val="22"/>
                <w:lang w:val="sr-Cyrl-RS"/>
              </w:rPr>
              <w:t xml:space="preserve">Хибридне </w:t>
            </w:r>
            <w:r w:rsidRPr="00D6037C">
              <w:rPr>
                <w:i/>
                <w:sz w:val="22"/>
                <w:szCs w:val="22"/>
                <w:lang w:val="en-US"/>
              </w:rPr>
              <w:t>SQL</w:t>
            </w:r>
            <w:r w:rsidRPr="00D6037C">
              <w:rPr>
                <w:sz w:val="22"/>
                <w:szCs w:val="22"/>
                <w:lang w:val="en-US"/>
              </w:rPr>
              <w:t>/</w:t>
            </w:r>
            <w:r w:rsidRPr="00D6037C">
              <w:rPr>
                <w:i/>
                <w:sz w:val="22"/>
                <w:szCs w:val="22"/>
                <w:lang w:val="en-US"/>
              </w:rPr>
              <w:t>NoSQL</w:t>
            </w:r>
            <w:r w:rsidRPr="00D6037C">
              <w:rPr>
                <w:sz w:val="22"/>
                <w:szCs w:val="22"/>
                <w:lang w:val="en-US"/>
              </w:rPr>
              <w:t xml:space="preserve"> </w:t>
            </w:r>
            <w:r w:rsidRPr="00D6037C">
              <w:rPr>
                <w:sz w:val="22"/>
                <w:szCs w:val="22"/>
                <w:lang w:val="sr-Cyrl-RS"/>
              </w:rPr>
              <w:t>базе података</w:t>
            </w:r>
          </w:p>
          <w:p w14:paraId="314AA35F" w14:textId="2367BB6A" w:rsidR="00780D1D" w:rsidRPr="001E5421" w:rsidRDefault="00780D1D" w:rsidP="001E5421">
            <w:pPr>
              <w:rPr>
                <w:sz w:val="22"/>
                <w:szCs w:val="22"/>
                <w:lang w:val="sr-Cyrl-RS"/>
              </w:rPr>
            </w:pPr>
          </w:p>
        </w:tc>
      </w:tr>
      <w:tr w:rsidR="00106375" w:rsidRPr="000C4FAA" w14:paraId="5937B13E" w14:textId="77777777" w:rsidTr="00F66549">
        <w:tc>
          <w:tcPr>
            <w:tcW w:w="9468" w:type="dxa"/>
            <w:gridSpan w:val="7"/>
          </w:tcPr>
          <w:p w14:paraId="63CA4B81" w14:textId="77777777" w:rsidR="00106375" w:rsidRPr="000C4FAA" w:rsidRDefault="00106375" w:rsidP="00082890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072F9">
              <w:rPr>
                <w:b/>
                <w:bCs/>
                <w:szCs w:val="22"/>
                <w:lang w:val="sr-Cyrl-CS"/>
              </w:rPr>
              <w:t>Литература</w:t>
            </w:r>
            <w:r w:rsidRPr="000C4FAA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bookmarkStart w:id="0" w:name="_GoBack"/>
            <w:bookmarkEnd w:id="0"/>
          </w:p>
          <w:tbl>
            <w:tblPr>
              <w:tblStyle w:val="TableGrid"/>
              <w:tblW w:w="9288" w:type="dxa"/>
              <w:tblLayout w:type="fixed"/>
              <w:tblLook w:val="04A0" w:firstRow="1" w:lastRow="0" w:firstColumn="1" w:lastColumn="0" w:noHBand="0" w:noVBand="1"/>
            </w:tblPr>
            <w:tblGrid>
              <w:gridCol w:w="9288"/>
            </w:tblGrid>
            <w:tr w:rsidR="00C27E2F" w:rsidRPr="00B81BDF" w14:paraId="2DBC35E8" w14:textId="77777777" w:rsidTr="00780D1D">
              <w:tc>
                <w:tcPr>
                  <w:tcW w:w="818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667F8B0" w14:textId="599E416B" w:rsidR="00C27E2F" w:rsidRPr="00B81BDF" w:rsidRDefault="00C27E2F" w:rsidP="00C27E2F">
                  <w:pPr>
                    <w:spacing w:after="160" w:line="254" w:lineRule="auto"/>
                    <w:jc w:val="both"/>
                    <w:rPr>
                      <w:szCs w:val="22"/>
                      <w:lang w:val="sr-Cyrl-RS"/>
                    </w:rPr>
                  </w:pPr>
                </w:p>
              </w:tc>
            </w:tr>
          </w:tbl>
          <w:p w14:paraId="39A813B9" w14:textId="5FED98D3" w:rsidR="00C27E2F" w:rsidRPr="00CA209F" w:rsidRDefault="00C27E2F" w:rsidP="00C27E2F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Лазаревић</w:t>
            </w:r>
            <w:r w:rsidRPr="00C27E2F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>
              <w:rPr>
                <w:rFonts w:ascii="Times New Roman" w:hAnsi="Times New Roman" w:cs="Times New Roman"/>
                <w:lang w:val="sr-Cyrl-CS"/>
              </w:rPr>
              <w:t>Б</w:t>
            </w:r>
            <w:r w:rsidRPr="00C27E2F">
              <w:rPr>
                <w:rFonts w:ascii="Times New Roman" w:hAnsi="Times New Roman" w:cs="Times New Roman"/>
                <w:lang w:val="sr-Cyrl-CS"/>
              </w:rPr>
              <w:t xml:space="preserve">., </w:t>
            </w:r>
            <w:r>
              <w:rPr>
                <w:rFonts w:ascii="Times New Roman" w:hAnsi="Times New Roman" w:cs="Times New Roman"/>
                <w:lang w:val="sr-Cyrl-CS"/>
              </w:rPr>
              <w:t>Марјановић</w:t>
            </w:r>
            <w:r w:rsidRPr="00C27E2F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>
              <w:rPr>
                <w:rFonts w:ascii="Times New Roman" w:hAnsi="Times New Roman" w:cs="Times New Roman"/>
                <w:lang w:val="sr-Cyrl-CS"/>
              </w:rPr>
              <w:t>З</w:t>
            </w:r>
            <w:r w:rsidRPr="00C27E2F">
              <w:rPr>
                <w:rFonts w:ascii="Times New Roman" w:hAnsi="Times New Roman" w:cs="Times New Roman"/>
                <w:lang w:val="sr-Cyrl-CS"/>
              </w:rPr>
              <w:t xml:space="preserve">., </w:t>
            </w:r>
            <w:r>
              <w:rPr>
                <w:rFonts w:ascii="Times New Roman" w:hAnsi="Times New Roman" w:cs="Times New Roman"/>
                <w:lang w:val="sr-Cyrl-CS"/>
              </w:rPr>
              <w:t>Аничић</w:t>
            </w:r>
            <w:r w:rsidRPr="00C27E2F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>
              <w:rPr>
                <w:rFonts w:ascii="Times New Roman" w:hAnsi="Times New Roman" w:cs="Times New Roman"/>
                <w:lang w:val="sr-Cyrl-CS"/>
              </w:rPr>
              <w:t>Н</w:t>
            </w:r>
            <w:r w:rsidRPr="00C27E2F">
              <w:rPr>
                <w:rFonts w:ascii="Times New Roman" w:hAnsi="Times New Roman" w:cs="Times New Roman"/>
                <w:lang w:val="sr-Cyrl-CS"/>
              </w:rPr>
              <w:t xml:space="preserve">., &amp; </w:t>
            </w:r>
            <w:r>
              <w:rPr>
                <w:rFonts w:ascii="Times New Roman" w:hAnsi="Times New Roman" w:cs="Times New Roman"/>
                <w:lang w:val="sr-Cyrl-CS"/>
              </w:rPr>
              <w:t>Бабарогић</w:t>
            </w:r>
            <w:r w:rsidRPr="00C27E2F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>
              <w:rPr>
                <w:rFonts w:ascii="Times New Roman" w:hAnsi="Times New Roman" w:cs="Times New Roman"/>
                <w:lang w:val="sr-Cyrl-CS"/>
              </w:rPr>
              <w:t>С. (201</w:t>
            </w:r>
            <w:r w:rsidRPr="00C27E2F">
              <w:rPr>
                <w:rFonts w:ascii="Times New Roman" w:hAnsi="Times New Roman" w:cs="Times New Roman"/>
                <w:lang w:val="sr-Cyrl-CS"/>
              </w:rPr>
              <w:t>6).</w:t>
            </w:r>
            <w:r w:rsidRPr="00CA209F">
              <w:rPr>
                <w:rFonts w:ascii="Times New Roman" w:hAnsi="Times New Roman" w:cs="Times New Roman"/>
                <w:lang w:val="sr-Cyrl-CS"/>
              </w:rPr>
              <w:t xml:space="preserve"> Базе података (седмо издање</w:t>
            </w:r>
            <w:r w:rsidR="00AF79D7" w:rsidRPr="00CA209F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="00AF79D7" w:rsidRPr="00CA209F">
              <w:rPr>
                <w:rStyle w:val="fontstyle01"/>
                <w:color w:val="auto"/>
              </w:rPr>
              <w:t>ISBN 978-86-7680-258-6</w:t>
            </w:r>
            <w:r w:rsidRPr="00CA209F">
              <w:rPr>
                <w:rFonts w:ascii="Times New Roman" w:hAnsi="Times New Roman" w:cs="Times New Roman"/>
                <w:lang w:val="sr-Cyrl-CS"/>
              </w:rPr>
              <w:t>). Београд, Србија: ФОН.</w:t>
            </w:r>
          </w:p>
          <w:p w14:paraId="7BF74C51" w14:textId="53E128D5" w:rsidR="00C27E2F" w:rsidRPr="00F42A98" w:rsidRDefault="00F42A98" w:rsidP="00F42A9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 w:cs="Times New Roman"/>
                <w:color w:val="FF0000"/>
                <w:lang w:val="sr-Cyrl-CS"/>
              </w:rPr>
            </w:pPr>
            <w:r w:rsidRPr="00CA209F">
              <w:rPr>
                <w:rFonts w:ascii="Times New Roman" w:hAnsi="Times New Roman" w:cs="Times New Roman"/>
                <w:lang w:val="sr-Latn-RS"/>
              </w:rPr>
              <w:t xml:space="preserve">Sadalage P., </w:t>
            </w:r>
            <w:r w:rsidRPr="00CA209F">
              <w:rPr>
                <w:rFonts w:ascii="Times New Roman" w:hAnsi="Times New Roman" w:cs="Times New Roman"/>
                <w:lang w:val="sr-Cyrl-CS"/>
              </w:rPr>
              <w:t>&amp;</w:t>
            </w:r>
            <w:r w:rsidRPr="00CA209F">
              <w:rPr>
                <w:rFonts w:ascii="Times New Roman" w:hAnsi="Times New Roman" w:cs="Times New Roman"/>
                <w:lang w:val="sr-Latn-RS"/>
              </w:rPr>
              <w:t xml:space="preserve"> Fowler M. (2014). </w:t>
            </w:r>
            <w:proofErr w:type="spellStart"/>
            <w:r w:rsidRPr="00CA209F">
              <w:rPr>
                <w:rFonts w:ascii="Times New Roman" w:hAnsi="Times New Roman" w:cs="Times New Roman"/>
                <w:lang w:val="sr-Latn-RS"/>
              </w:rPr>
              <w:t>NoSQL</w:t>
            </w:r>
            <w:proofErr w:type="spellEnd"/>
            <w:r w:rsidRPr="00CA20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CA209F">
              <w:rPr>
                <w:rFonts w:ascii="Times New Roman" w:hAnsi="Times New Roman" w:cs="Times New Roman"/>
                <w:lang w:val="sr-Latn-RS"/>
              </w:rPr>
              <w:t>Distilled</w:t>
            </w:r>
            <w:proofErr w:type="spellEnd"/>
            <w:r w:rsidRPr="00CA209F">
              <w:rPr>
                <w:rFonts w:ascii="Times New Roman" w:hAnsi="Times New Roman" w:cs="Times New Roman"/>
                <w:lang w:val="sr-Latn-RS"/>
              </w:rPr>
              <w:t xml:space="preserve">: A </w:t>
            </w:r>
            <w:proofErr w:type="spellStart"/>
            <w:r w:rsidRPr="00CA209F">
              <w:rPr>
                <w:rFonts w:ascii="Times New Roman" w:hAnsi="Times New Roman" w:cs="Times New Roman"/>
                <w:lang w:val="sr-Latn-RS"/>
              </w:rPr>
              <w:t>Brief</w:t>
            </w:r>
            <w:proofErr w:type="spellEnd"/>
            <w:r w:rsidRPr="00CA20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CA209F">
              <w:rPr>
                <w:rFonts w:ascii="Times New Roman" w:hAnsi="Times New Roman" w:cs="Times New Roman"/>
                <w:lang w:val="sr-Latn-RS"/>
              </w:rPr>
              <w:t>Guide</w:t>
            </w:r>
            <w:proofErr w:type="spellEnd"/>
            <w:r w:rsidRPr="00CA209F">
              <w:rPr>
                <w:rFonts w:ascii="Times New Roman" w:hAnsi="Times New Roman" w:cs="Times New Roman"/>
                <w:lang w:val="sr-Latn-RS"/>
              </w:rPr>
              <w:t xml:space="preserve"> to </w:t>
            </w:r>
            <w:proofErr w:type="spellStart"/>
            <w:r w:rsidRPr="00CA209F">
              <w:rPr>
                <w:rFonts w:ascii="Times New Roman" w:hAnsi="Times New Roman" w:cs="Times New Roman"/>
                <w:lang w:val="sr-Latn-RS"/>
              </w:rPr>
              <w:t>the</w:t>
            </w:r>
            <w:proofErr w:type="spellEnd"/>
            <w:r w:rsidRPr="00CA20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CA209F">
              <w:rPr>
                <w:rFonts w:ascii="Times New Roman" w:hAnsi="Times New Roman" w:cs="Times New Roman"/>
                <w:lang w:val="sr-Latn-RS"/>
              </w:rPr>
              <w:t>Emerging</w:t>
            </w:r>
            <w:proofErr w:type="spellEnd"/>
            <w:r w:rsidRPr="00CA20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CA209F">
              <w:rPr>
                <w:rFonts w:ascii="Times New Roman" w:hAnsi="Times New Roman" w:cs="Times New Roman"/>
                <w:lang w:val="sr-Latn-RS"/>
              </w:rPr>
              <w:t>World</w:t>
            </w:r>
            <w:proofErr w:type="spellEnd"/>
            <w:r w:rsidRPr="00CA20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CA209F">
              <w:rPr>
                <w:rFonts w:ascii="Times New Roman" w:hAnsi="Times New Roman" w:cs="Times New Roman"/>
                <w:lang w:val="sr-Latn-RS"/>
              </w:rPr>
              <w:t>of</w:t>
            </w:r>
            <w:proofErr w:type="spellEnd"/>
            <w:r w:rsidRPr="00CA20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CA209F">
              <w:rPr>
                <w:rFonts w:ascii="Times New Roman" w:hAnsi="Times New Roman" w:cs="Times New Roman"/>
                <w:lang w:val="sr-Latn-RS"/>
              </w:rPr>
              <w:t>Polyglot</w:t>
            </w:r>
            <w:proofErr w:type="spellEnd"/>
            <w:r w:rsidRPr="00CA20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CA209F">
              <w:rPr>
                <w:rFonts w:ascii="Times New Roman" w:hAnsi="Times New Roman" w:cs="Times New Roman"/>
                <w:lang w:val="sr-Latn-RS"/>
              </w:rPr>
              <w:t>Persistence</w:t>
            </w:r>
            <w:proofErr w:type="spellEnd"/>
            <w:r w:rsidRPr="00CA209F">
              <w:rPr>
                <w:rFonts w:ascii="Times New Roman" w:hAnsi="Times New Roman" w:cs="Times New Roman"/>
                <w:lang w:val="sr-Latn-RS"/>
              </w:rPr>
              <w:t xml:space="preserve">. </w:t>
            </w:r>
            <w:proofErr w:type="spellStart"/>
            <w:r w:rsidRPr="00CA209F">
              <w:rPr>
                <w:rFonts w:ascii="Times New Roman" w:hAnsi="Times New Roman" w:cs="Times New Roman"/>
                <w:lang w:val="sr-Latn-RS"/>
              </w:rPr>
              <w:t>US:Addison-Wesley</w:t>
            </w:r>
            <w:proofErr w:type="spellEnd"/>
            <w:r w:rsidRPr="00CA209F">
              <w:rPr>
                <w:rFonts w:ascii="Times New Roman" w:hAnsi="Times New Roman" w:cs="Times New Roman"/>
                <w:lang w:val="sr-Latn-RS"/>
              </w:rPr>
              <w:t xml:space="preserve">. ili </w:t>
            </w:r>
            <w:proofErr w:type="spellStart"/>
            <w:r w:rsidRPr="00CA209F">
              <w:rPr>
                <w:rFonts w:ascii="Times New Roman" w:hAnsi="Times New Roman" w:cs="Times New Roman"/>
                <w:lang w:val="sr-Latn-RS"/>
              </w:rPr>
              <w:t>Strauch</w:t>
            </w:r>
            <w:proofErr w:type="spellEnd"/>
            <w:r w:rsidRPr="00CA209F">
              <w:rPr>
                <w:rFonts w:ascii="Times New Roman" w:hAnsi="Times New Roman" w:cs="Times New Roman"/>
                <w:lang w:val="sr-Latn-RS"/>
              </w:rPr>
              <w:t xml:space="preserve"> C. (2011) </w:t>
            </w:r>
            <w:proofErr w:type="spellStart"/>
            <w:r w:rsidRPr="00CA209F">
              <w:rPr>
                <w:rFonts w:ascii="Times New Roman" w:hAnsi="Times New Roman" w:cs="Times New Roman"/>
                <w:lang w:val="sr-Latn-RS"/>
              </w:rPr>
              <w:t>NoSQL</w:t>
            </w:r>
            <w:proofErr w:type="spellEnd"/>
            <w:r w:rsidRPr="00CA20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proofErr w:type="spellStart"/>
            <w:r w:rsidRPr="00CA209F">
              <w:rPr>
                <w:rFonts w:ascii="Times New Roman" w:hAnsi="Times New Roman" w:cs="Times New Roman"/>
                <w:lang w:val="sr-Latn-RS"/>
              </w:rPr>
              <w:t>Databases</w:t>
            </w:r>
            <w:proofErr w:type="spellEnd"/>
            <w:r w:rsidRPr="00CA209F">
              <w:rPr>
                <w:rFonts w:ascii="Times New Roman" w:hAnsi="Times New Roman" w:cs="Times New Roman"/>
                <w:lang w:val="sr-Latn-RS"/>
              </w:rPr>
              <w:t>.</w:t>
            </w:r>
            <w:r w:rsidR="003B02C0" w:rsidRPr="00CA209F">
              <w:rPr>
                <w:rFonts w:ascii="Times New Roman" w:hAnsi="Times New Roman" w:cs="Times New Roman"/>
                <w:lang w:val="sr-Latn-RS"/>
              </w:rPr>
              <w:t xml:space="preserve"> Online, d</w:t>
            </w:r>
            <w:r w:rsidRPr="00CA209F">
              <w:rPr>
                <w:rFonts w:ascii="Times New Roman" w:hAnsi="Times New Roman" w:cs="Times New Roman"/>
                <w:lang w:val="sr-Latn-RS"/>
              </w:rPr>
              <w:t>ostupno na: https://www.christof-strauch.de/nosqldbs.pdf</w:t>
            </w:r>
          </w:p>
        </w:tc>
      </w:tr>
      <w:tr w:rsidR="00106375" w:rsidRPr="000C4FAA" w14:paraId="14B704B5" w14:textId="77777777" w:rsidTr="00F66549">
        <w:tc>
          <w:tcPr>
            <w:tcW w:w="7196" w:type="dxa"/>
            <w:gridSpan w:val="5"/>
          </w:tcPr>
          <w:p w14:paraId="48976E11" w14:textId="77777777" w:rsidR="00106375" w:rsidRPr="000C4FAA" w:rsidRDefault="00106375" w:rsidP="00082890">
            <w:pPr>
              <w:rPr>
                <w:b/>
                <w:bCs/>
                <w:lang w:val="en-US"/>
              </w:rPr>
            </w:pPr>
            <w:r w:rsidRPr="000C4FAA">
              <w:rPr>
                <w:b/>
                <w:bCs/>
                <w:lang w:val="sr-Cyrl-CS"/>
              </w:rPr>
              <w:t xml:space="preserve">Број часова </w:t>
            </w:r>
            <w:r w:rsidRPr="000C4FA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272" w:type="dxa"/>
            <w:gridSpan w:val="2"/>
            <w:vMerge w:val="restart"/>
          </w:tcPr>
          <w:p w14:paraId="74665425" w14:textId="77777777" w:rsidR="00106375" w:rsidRPr="000C4FAA" w:rsidRDefault="00106375" w:rsidP="00082890">
            <w:pPr>
              <w:rPr>
                <w:b/>
                <w:bCs/>
                <w:lang w:val="ru-RU"/>
              </w:rPr>
            </w:pPr>
            <w:proofErr w:type="spellStart"/>
            <w:r w:rsidRPr="000C4FAA">
              <w:rPr>
                <w:lang w:val="en-US"/>
              </w:rPr>
              <w:t>Остали</w:t>
            </w:r>
            <w:proofErr w:type="spellEnd"/>
            <w:r w:rsidRPr="000C4FAA">
              <w:rPr>
                <w:lang w:val="en-US"/>
              </w:rPr>
              <w:t xml:space="preserve"> </w:t>
            </w:r>
            <w:proofErr w:type="spellStart"/>
            <w:r w:rsidRPr="000C4FAA">
              <w:rPr>
                <w:lang w:val="en-US"/>
              </w:rPr>
              <w:t>часови</w:t>
            </w:r>
            <w:proofErr w:type="spellEnd"/>
          </w:p>
        </w:tc>
      </w:tr>
      <w:tr w:rsidR="00990ADE" w:rsidRPr="00990ADE" w14:paraId="21B90B75" w14:textId="77777777" w:rsidTr="00F66549">
        <w:tc>
          <w:tcPr>
            <w:tcW w:w="1383" w:type="dxa"/>
          </w:tcPr>
          <w:p w14:paraId="4C3C5192" w14:textId="77777777" w:rsidR="00106375" w:rsidRPr="00990ADE" w:rsidRDefault="00106375" w:rsidP="00F66549">
            <w:pPr>
              <w:rPr>
                <w:bCs/>
                <w:sz w:val="22"/>
                <w:lang w:val="sr-Cyrl-CS"/>
              </w:rPr>
            </w:pPr>
            <w:proofErr w:type="spellStart"/>
            <w:r w:rsidRPr="00990ADE">
              <w:rPr>
                <w:bCs/>
                <w:sz w:val="22"/>
                <w:lang w:val="en-US"/>
              </w:rPr>
              <w:t>Предавања</w:t>
            </w:r>
            <w:proofErr w:type="spellEnd"/>
            <w:r w:rsidRPr="00990ADE">
              <w:rPr>
                <w:bCs/>
                <w:sz w:val="22"/>
                <w:lang w:val="en-US"/>
              </w:rPr>
              <w:t>:</w:t>
            </w:r>
            <w:r w:rsidR="00F66549" w:rsidRPr="00990ADE">
              <w:rPr>
                <w:bCs/>
                <w:sz w:val="22"/>
                <w:lang w:val="sr-Cyrl-CS"/>
              </w:rPr>
              <w:t>2</w:t>
            </w:r>
          </w:p>
        </w:tc>
        <w:tc>
          <w:tcPr>
            <w:tcW w:w="992" w:type="dxa"/>
          </w:tcPr>
          <w:p w14:paraId="41122242" w14:textId="77777777" w:rsidR="00106375" w:rsidRPr="00990ADE" w:rsidRDefault="00106375" w:rsidP="00F66549">
            <w:pPr>
              <w:rPr>
                <w:bCs/>
                <w:sz w:val="22"/>
                <w:lang w:val="sr-Cyrl-CS"/>
              </w:rPr>
            </w:pPr>
            <w:proofErr w:type="spellStart"/>
            <w:r w:rsidRPr="00990ADE">
              <w:rPr>
                <w:bCs/>
                <w:sz w:val="22"/>
                <w:lang w:val="en-US"/>
              </w:rPr>
              <w:t>Вежбе</w:t>
            </w:r>
            <w:proofErr w:type="spellEnd"/>
            <w:r w:rsidRPr="00990ADE">
              <w:rPr>
                <w:bCs/>
                <w:sz w:val="22"/>
                <w:lang w:val="en-US"/>
              </w:rPr>
              <w:t>:</w:t>
            </w:r>
            <w:r w:rsidR="00F66549" w:rsidRPr="00990ADE">
              <w:rPr>
                <w:bCs/>
                <w:sz w:val="22"/>
              </w:rPr>
              <w:t xml:space="preserve"> </w:t>
            </w:r>
            <w:r w:rsidR="00F66549" w:rsidRPr="00990ADE">
              <w:rPr>
                <w:bCs/>
                <w:sz w:val="22"/>
                <w:lang w:val="sr-Cyrl-CS"/>
              </w:rPr>
              <w:t>1</w:t>
            </w:r>
          </w:p>
        </w:tc>
        <w:tc>
          <w:tcPr>
            <w:tcW w:w="2412" w:type="dxa"/>
            <w:gridSpan w:val="2"/>
          </w:tcPr>
          <w:p w14:paraId="6FB91E1B" w14:textId="77777777" w:rsidR="00106375" w:rsidRPr="00990ADE" w:rsidRDefault="00106375" w:rsidP="00082890">
            <w:pPr>
              <w:rPr>
                <w:bCs/>
                <w:sz w:val="22"/>
              </w:rPr>
            </w:pPr>
            <w:proofErr w:type="spellStart"/>
            <w:r w:rsidRPr="00990ADE">
              <w:rPr>
                <w:bCs/>
                <w:sz w:val="22"/>
                <w:lang w:val="en-US"/>
              </w:rPr>
              <w:t>Други</w:t>
            </w:r>
            <w:proofErr w:type="spellEnd"/>
            <w:r w:rsidRPr="00990ADE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990ADE">
              <w:rPr>
                <w:bCs/>
                <w:sz w:val="22"/>
                <w:lang w:val="en-US"/>
              </w:rPr>
              <w:t>облици</w:t>
            </w:r>
            <w:proofErr w:type="spellEnd"/>
            <w:r w:rsidRPr="00990ADE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990ADE">
              <w:rPr>
                <w:bCs/>
                <w:sz w:val="22"/>
                <w:lang w:val="en-US"/>
              </w:rPr>
              <w:t>наставе</w:t>
            </w:r>
            <w:proofErr w:type="spellEnd"/>
            <w:r w:rsidRPr="00990ADE">
              <w:rPr>
                <w:bCs/>
                <w:sz w:val="22"/>
                <w:lang w:val="en-US"/>
              </w:rPr>
              <w:t>:</w:t>
            </w:r>
            <w:r w:rsidR="00F66549" w:rsidRPr="00990ADE">
              <w:rPr>
                <w:bCs/>
                <w:sz w:val="22"/>
              </w:rPr>
              <w:t xml:space="preserve"> 1</w:t>
            </w:r>
          </w:p>
        </w:tc>
        <w:tc>
          <w:tcPr>
            <w:tcW w:w="2409" w:type="dxa"/>
          </w:tcPr>
          <w:p w14:paraId="2BC4F3BC" w14:textId="77777777" w:rsidR="00106375" w:rsidRPr="00990ADE" w:rsidRDefault="00106375" w:rsidP="00F66549">
            <w:pPr>
              <w:rPr>
                <w:bCs/>
                <w:sz w:val="22"/>
                <w:lang w:val="en-US"/>
              </w:rPr>
            </w:pPr>
            <w:proofErr w:type="spellStart"/>
            <w:r w:rsidRPr="00990ADE">
              <w:rPr>
                <w:bCs/>
                <w:sz w:val="22"/>
                <w:lang w:val="en-US"/>
              </w:rPr>
              <w:t>Студ</w:t>
            </w:r>
            <w:proofErr w:type="spellEnd"/>
            <w:r w:rsidR="00F66549" w:rsidRPr="00990ADE">
              <w:rPr>
                <w:bCs/>
                <w:sz w:val="22"/>
              </w:rPr>
              <w:t>.</w:t>
            </w:r>
            <w:r w:rsidRPr="00990ADE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990ADE">
              <w:rPr>
                <w:bCs/>
                <w:sz w:val="22"/>
                <w:lang w:val="en-US"/>
              </w:rPr>
              <w:t>истраживачки</w:t>
            </w:r>
            <w:proofErr w:type="spellEnd"/>
            <w:r w:rsidRPr="00990ADE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990ADE">
              <w:rPr>
                <w:bCs/>
                <w:sz w:val="22"/>
                <w:lang w:val="en-US"/>
              </w:rPr>
              <w:t>рад</w:t>
            </w:r>
            <w:proofErr w:type="spellEnd"/>
            <w:r w:rsidRPr="00990ADE">
              <w:rPr>
                <w:bCs/>
                <w:sz w:val="22"/>
                <w:lang w:val="en-US"/>
              </w:rPr>
              <w:t>:</w:t>
            </w:r>
          </w:p>
        </w:tc>
        <w:tc>
          <w:tcPr>
            <w:tcW w:w="2272" w:type="dxa"/>
            <w:gridSpan w:val="2"/>
            <w:vMerge/>
          </w:tcPr>
          <w:p w14:paraId="3DC74BF0" w14:textId="77777777" w:rsidR="00106375" w:rsidRPr="00990ADE" w:rsidRDefault="00106375" w:rsidP="00082890">
            <w:pPr>
              <w:rPr>
                <w:b/>
                <w:bCs/>
                <w:sz w:val="22"/>
                <w:lang w:val="en-US"/>
              </w:rPr>
            </w:pPr>
          </w:p>
        </w:tc>
      </w:tr>
      <w:tr w:rsidR="00106375" w:rsidRPr="000C4FAA" w14:paraId="4269120A" w14:textId="77777777" w:rsidTr="00F66549">
        <w:tc>
          <w:tcPr>
            <w:tcW w:w="9468" w:type="dxa"/>
            <w:gridSpan w:val="7"/>
          </w:tcPr>
          <w:p w14:paraId="52F9561A" w14:textId="77777777" w:rsidR="00106375" w:rsidRPr="005F7E63" w:rsidRDefault="00106375" w:rsidP="00F66549">
            <w:pPr>
              <w:rPr>
                <w:sz w:val="22"/>
                <w:szCs w:val="22"/>
                <w:lang w:val="sr-Cyrl-CS"/>
              </w:rPr>
            </w:pPr>
            <w:r w:rsidRPr="005F7E63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  <w:r w:rsidR="00F66549" w:rsidRPr="005F7E63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F66549" w:rsidRPr="005F7E63">
              <w:rPr>
                <w:sz w:val="22"/>
                <w:lang w:val="sr-Cyrl-CS"/>
              </w:rPr>
              <w:t>групни, индивидуални и практични</w:t>
            </w:r>
          </w:p>
        </w:tc>
      </w:tr>
      <w:tr w:rsidR="00106375" w:rsidRPr="000C4FAA" w14:paraId="35E9E3E8" w14:textId="77777777" w:rsidTr="00F66549">
        <w:tc>
          <w:tcPr>
            <w:tcW w:w="9468" w:type="dxa"/>
            <w:gridSpan w:val="7"/>
          </w:tcPr>
          <w:p w14:paraId="53E5E75E" w14:textId="77777777" w:rsidR="00106375" w:rsidRPr="00C072F9" w:rsidRDefault="00106375" w:rsidP="00082890">
            <w:pPr>
              <w:jc w:val="center"/>
              <w:rPr>
                <w:b/>
                <w:bCs/>
                <w:szCs w:val="22"/>
                <w:lang w:val="ru-RU"/>
              </w:rPr>
            </w:pPr>
            <w:r w:rsidRPr="00C072F9">
              <w:rPr>
                <w:b/>
                <w:bCs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106375" w:rsidRPr="000C4FAA" w14:paraId="402C973E" w14:textId="77777777" w:rsidTr="00F66549">
        <w:tc>
          <w:tcPr>
            <w:tcW w:w="3084" w:type="dxa"/>
            <w:gridSpan w:val="3"/>
          </w:tcPr>
          <w:p w14:paraId="68D8FE31" w14:textId="77777777" w:rsidR="00106375" w:rsidRPr="000C4FAA" w:rsidRDefault="00106375" w:rsidP="00082890">
            <w:pPr>
              <w:rPr>
                <w:lang w:val="sr-Cyrl-CS"/>
              </w:rPr>
            </w:pPr>
            <w:r w:rsidRPr="000C4FA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703" w:type="dxa"/>
          </w:tcPr>
          <w:p w14:paraId="679C7F81" w14:textId="77777777" w:rsidR="00106375" w:rsidRPr="000C4FAA" w:rsidRDefault="00106375" w:rsidP="00082890">
            <w:pPr>
              <w:rPr>
                <w:b/>
                <w:bCs/>
                <w:lang w:val="en-US"/>
              </w:rPr>
            </w:pPr>
            <w:proofErr w:type="spellStart"/>
            <w:r w:rsidRPr="000C4FAA">
              <w:rPr>
                <w:b/>
                <w:bCs/>
                <w:lang w:val="en-US"/>
              </w:rPr>
              <w:t>поена</w:t>
            </w:r>
            <w:proofErr w:type="spellEnd"/>
          </w:p>
        </w:tc>
        <w:tc>
          <w:tcPr>
            <w:tcW w:w="2924" w:type="dxa"/>
            <w:gridSpan w:val="2"/>
            <w:shd w:val="clear" w:color="auto" w:fill="auto"/>
          </w:tcPr>
          <w:p w14:paraId="79D472AB" w14:textId="77777777" w:rsidR="00106375" w:rsidRPr="00C072F9" w:rsidRDefault="00106375" w:rsidP="00082890">
            <w:pPr>
              <w:rPr>
                <w:b/>
                <w:lang w:val="en-US"/>
              </w:rPr>
            </w:pPr>
            <w:proofErr w:type="spellStart"/>
            <w:r w:rsidRPr="00C072F9">
              <w:rPr>
                <w:b/>
                <w:lang w:val="en-US"/>
              </w:rPr>
              <w:t>Завршни</w:t>
            </w:r>
            <w:proofErr w:type="spellEnd"/>
            <w:r w:rsidRPr="00C072F9">
              <w:rPr>
                <w:b/>
                <w:lang w:val="en-US"/>
              </w:rPr>
              <w:t xml:space="preserve"> </w:t>
            </w:r>
            <w:proofErr w:type="spellStart"/>
            <w:r w:rsidRPr="00C072F9">
              <w:rPr>
                <w:b/>
                <w:lang w:val="en-US"/>
              </w:rPr>
              <w:t>испит</w:t>
            </w:r>
            <w:proofErr w:type="spellEnd"/>
            <w:r w:rsidRPr="00C072F9">
              <w:rPr>
                <w:b/>
                <w:lang w:val="en-US"/>
              </w:rPr>
              <w:t xml:space="preserve"> </w:t>
            </w:r>
          </w:p>
        </w:tc>
        <w:tc>
          <w:tcPr>
            <w:tcW w:w="1757" w:type="dxa"/>
            <w:shd w:val="clear" w:color="auto" w:fill="auto"/>
          </w:tcPr>
          <w:p w14:paraId="663FFF28" w14:textId="77777777" w:rsidR="00106375" w:rsidRPr="004C5D54" w:rsidRDefault="00106375" w:rsidP="00082890">
            <w:pPr>
              <w:rPr>
                <w:b/>
                <w:iCs/>
                <w:lang w:val="en-US"/>
              </w:rPr>
            </w:pPr>
            <w:proofErr w:type="spellStart"/>
            <w:r w:rsidRPr="004C5D54">
              <w:rPr>
                <w:b/>
                <w:iCs/>
                <w:lang w:val="en-US"/>
              </w:rPr>
              <w:t>поена</w:t>
            </w:r>
            <w:proofErr w:type="spellEnd"/>
          </w:p>
        </w:tc>
      </w:tr>
      <w:tr w:rsidR="00CA209F" w:rsidRPr="00CA209F" w14:paraId="1F4F2927" w14:textId="77777777" w:rsidTr="00F66549">
        <w:tc>
          <w:tcPr>
            <w:tcW w:w="3084" w:type="dxa"/>
            <w:gridSpan w:val="3"/>
          </w:tcPr>
          <w:p w14:paraId="2F9A421A" w14:textId="6E4147CD" w:rsidR="00DF7724" w:rsidRPr="00CA209F" w:rsidRDefault="00922814" w:rsidP="00DF7724">
            <w:pPr>
              <w:rPr>
                <w:iCs/>
                <w:lang w:val="sr-Cyrl-CS"/>
              </w:rPr>
            </w:pPr>
            <w:r w:rsidRPr="00CA209F">
              <w:rPr>
                <w:iCs/>
                <w:lang w:val="sr-Cyrl-CS"/>
              </w:rPr>
              <w:t>Пројектни</w:t>
            </w:r>
            <w:r w:rsidR="00106375" w:rsidRPr="00CA209F">
              <w:rPr>
                <w:iCs/>
                <w:lang w:val="sr-Cyrl-CS"/>
              </w:rPr>
              <w:t xml:space="preserve"> рад</w:t>
            </w:r>
          </w:p>
          <w:p w14:paraId="09B30D14" w14:textId="3E2B7ACF" w:rsidR="00106375" w:rsidRPr="00CA209F" w:rsidRDefault="00106375" w:rsidP="00821BBE">
            <w:pPr>
              <w:rPr>
                <w:iCs/>
                <w:lang w:val="sr-Cyrl-CS"/>
              </w:rPr>
            </w:pPr>
          </w:p>
        </w:tc>
        <w:tc>
          <w:tcPr>
            <w:tcW w:w="1703" w:type="dxa"/>
          </w:tcPr>
          <w:p w14:paraId="35096CCB" w14:textId="7B42D61B" w:rsidR="00106375" w:rsidRPr="00CA209F" w:rsidRDefault="00922814" w:rsidP="00082890">
            <w:pPr>
              <w:rPr>
                <w:bCs/>
                <w:lang w:val="sr-Cyrl-CS"/>
              </w:rPr>
            </w:pPr>
            <w:r w:rsidRPr="00CA209F">
              <w:rPr>
                <w:bCs/>
                <w:lang w:val="sr-Cyrl-CS"/>
              </w:rPr>
              <w:t>50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459F67E2" w14:textId="44E36806" w:rsidR="00106375" w:rsidRPr="00CA209F" w:rsidRDefault="00DF7724" w:rsidP="00082890">
            <w:pPr>
              <w:rPr>
                <w:i/>
                <w:iCs/>
                <w:lang w:val="sr-Cyrl-CS"/>
              </w:rPr>
            </w:pPr>
            <w:r w:rsidRPr="00CA209F">
              <w:rPr>
                <w:iCs/>
                <w:lang w:val="sr-Cyrl-CS"/>
              </w:rPr>
              <w:t>И</w:t>
            </w:r>
            <w:r w:rsidR="00922814" w:rsidRPr="00CA209F">
              <w:rPr>
                <w:iCs/>
                <w:lang w:val="sr-Cyrl-CS"/>
              </w:rPr>
              <w:t>мплементација</w:t>
            </w:r>
            <w:r w:rsidRPr="00CA209F">
              <w:rPr>
                <w:iCs/>
                <w:lang w:val="sr-Cyrl-CS"/>
              </w:rPr>
              <w:t xml:space="preserve"> на рачунару</w:t>
            </w:r>
          </w:p>
        </w:tc>
        <w:tc>
          <w:tcPr>
            <w:tcW w:w="1757" w:type="dxa"/>
            <w:shd w:val="clear" w:color="auto" w:fill="auto"/>
          </w:tcPr>
          <w:p w14:paraId="0F613587" w14:textId="7E6EAB5F" w:rsidR="00106375" w:rsidRPr="00CA209F" w:rsidRDefault="00922814" w:rsidP="00082890">
            <w:pPr>
              <w:rPr>
                <w:iCs/>
                <w:lang w:val="sr-Cyrl-CS"/>
              </w:rPr>
            </w:pPr>
            <w:r w:rsidRPr="00CA209F">
              <w:rPr>
                <w:iCs/>
                <w:lang w:val="sr-Cyrl-CS"/>
              </w:rPr>
              <w:t>5</w:t>
            </w:r>
            <w:r w:rsidR="00106375" w:rsidRPr="00CA209F">
              <w:rPr>
                <w:iCs/>
                <w:lang w:val="sr-Cyrl-CS"/>
              </w:rPr>
              <w:t>0</w:t>
            </w:r>
          </w:p>
        </w:tc>
      </w:tr>
    </w:tbl>
    <w:p w14:paraId="3AEA7DFB" w14:textId="77777777" w:rsidR="00106375" w:rsidRPr="00F66549" w:rsidRDefault="00106375" w:rsidP="00F66549"/>
    <w:sectPr w:rsidR="00106375" w:rsidRPr="00F665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Linotype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EF4CFF"/>
    <w:multiLevelType w:val="hybridMultilevel"/>
    <w:tmpl w:val="3992F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C5A73"/>
    <w:multiLevelType w:val="hybridMultilevel"/>
    <w:tmpl w:val="4098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A74BC"/>
    <w:multiLevelType w:val="hybridMultilevel"/>
    <w:tmpl w:val="FABCB580"/>
    <w:lvl w:ilvl="0" w:tplc="D102BD84">
      <w:start w:val="1"/>
      <w:numFmt w:val="bullet"/>
      <w:pStyle w:val="literatur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B6D5F"/>
    <w:multiLevelType w:val="hybridMultilevel"/>
    <w:tmpl w:val="621AF1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220207"/>
    <w:multiLevelType w:val="hybridMultilevel"/>
    <w:tmpl w:val="E5462D28"/>
    <w:lvl w:ilvl="0" w:tplc="6C0EB4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C57887"/>
    <w:multiLevelType w:val="hybridMultilevel"/>
    <w:tmpl w:val="91A4E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96701"/>
    <w:multiLevelType w:val="hybridMultilevel"/>
    <w:tmpl w:val="0AC23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8BD"/>
    <w:rsid w:val="00023BC4"/>
    <w:rsid w:val="00045581"/>
    <w:rsid w:val="00082890"/>
    <w:rsid w:val="000C4FAA"/>
    <w:rsid w:val="000C74BC"/>
    <w:rsid w:val="000C7D7B"/>
    <w:rsid w:val="00106375"/>
    <w:rsid w:val="001E5421"/>
    <w:rsid w:val="002074CA"/>
    <w:rsid w:val="002448BD"/>
    <w:rsid w:val="002D7E59"/>
    <w:rsid w:val="00387C2B"/>
    <w:rsid w:val="003B02C0"/>
    <w:rsid w:val="004053D7"/>
    <w:rsid w:val="00473BB2"/>
    <w:rsid w:val="004A3375"/>
    <w:rsid w:val="004C5D54"/>
    <w:rsid w:val="004C7757"/>
    <w:rsid w:val="00566CDD"/>
    <w:rsid w:val="005817DE"/>
    <w:rsid w:val="005F7E63"/>
    <w:rsid w:val="00643186"/>
    <w:rsid w:val="006668A0"/>
    <w:rsid w:val="006F66B2"/>
    <w:rsid w:val="00722F86"/>
    <w:rsid w:val="0076436D"/>
    <w:rsid w:val="00780D1D"/>
    <w:rsid w:val="007F2482"/>
    <w:rsid w:val="00821BBE"/>
    <w:rsid w:val="0082561F"/>
    <w:rsid w:val="008637C2"/>
    <w:rsid w:val="00877D01"/>
    <w:rsid w:val="0089238A"/>
    <w:rsid w:val="00922814"/>
    <w:rsid w:val="00980774"/>
    <w:rsid w:val="00990ADE"/>
    <w:rsid w:val="009A52AB"/>
    <w:rsid w:val="00A101F0"/>
    <w:rsid w:val="00A979A6"/>
    <w:rsid w:val="00AE4A15"/>
    <w:rsid w:val="00AF79D7"/>
    <w:rsid w:val="00B01507"/>
    <w:rsid w:val="00B05418"/>
    <w:rsid w:val="00B50C48"/>
    <w:rsid w:val="00BC5255"/>
    <w:rsid w:val="00C072F9"/>
    <w:rsid w:val="00C150DC"/>
    <w:rsid w:val="00C25BBC"/>
    <w:rsid w:val="00C27E2F"/>
    <w:rsid w:val="00CA209F"/>
    <w:rsid w:val="00D41AEB"/>
    <w:rsid w:val="00D47B28"/>
    <w:rsid w:val="00D6037C"/>
    <w:rsid w:val="00D80A62"/>
    <w:rsid w:val="00DD0810"/>
    <w:rsid w:val="00DF7724"/>
    <w:rsid w:val="00F10DD4"/>
    <w:rsid w:val="00F147FD"/>
    <w:rsid w:val="00F33A38"/>
    <w:rsid w:val="00F42A98"/>
    <w:rsid w:val="00F46160"/>
    <w:rsid w:val="00F66549"/>
    <w:rsid w:val="00FA0133"/>
    <w:rsid w:val="00FA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16FF7"/>
  <w15:docId w15:val="{3E7552AB-10AB-4BCB-B7A0-0BE0C23C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48BD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teratura">
    <w:name w:val="literatura"/>
    <w:basedOn w:val="Normal"/>
    <w:rsid w:val="002448BD"/>
    <w:pPr>
      <w:widowControl/>
      <w:numPr>
        <w:numId w:val="2"/>
      </w:numPr>
      <w:autoSpaceDE/>
      <w:autoSpaceDN/>
      <w:adjustRightInd/>
    </w:pPr>
    <w:rPr>
      <w:sz w:val="24"/>
      <w:szCs w:val="28"/>
      <w:lang w:val="sl-SI" w:eastAsia="en-US"/>
    </w:rPr>
  </w:style>
  <w:style w:type="paragraph" w:styleId="NormalWeb">
    <w:name w:val="Normal (Web)"/>
    <w:basedOn w:val="Normal"/>
    <w:rsid w:val="000C4FA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rsid w:val="001063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106375"/>
    <w:rPr>
      <w:rFonts w:ascii="Tahoma" w:hAnsi="Tahoma" w:cs="Tahoma"/>
      <w:sz w:val="16"/>
      <w:szCs w:val="16"/>
      <w:lang w:val="sr-Latn-CS" w:eastAsia="sr-Latn-CS"/>
    </w:rPr>
  </w:style>
  <w:style w:type="paragraph" w:styleId="ListParagraph">
    <w:name w:val="List Paragraph"/>
    <w:basedOn w:val="Normal"/>
    <w:qFormat/>
    <w:rsid w:val="00F46160"/>
    <w:pPr>
      <w:widowControl/>
      <w:autoSpaceDE/>
      <w:autoSpaceDN/>
      <w:adjustRightInd/>
      <w:spacing w:before="240" w:after="200"/>
      <w:ind w:left="720"/>
    </w:pPr>
    <w:rPr>
      <w:rFonts w:ascii="Calibri" w:hAnsi="Calibri" w:cs="Calibri"/>
      <w:sz w:val="22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722F8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22F86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F79D7"/>
    <w:rPr>
      <w:rFonts w:ascii="PalatinoLinotype" w:hAnsi="PalatinoLinotype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Univerziteta u Beogradu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 Lazarevic</dc:creator>
  <cp:lastModifiedBy>Vladan</cp:lastModifiedBy>
  <cp:revision>15</cp:revision>
  <dcterms:created xsi:type="dcterms:W3CDTF">2019-02-03T11:50:00Z</dcterms:created>
  <dcterms:modified xsi:type="dcterms:W3CDTF">2019-02-05T22:50:00Z</dcterms:modified>
</cp:coreProperties>
</file>